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74" w:rsidRPr="00FE5A74" w:rsidRDefault="00FE5A74" w:rsidP="00FE5A74">
      <w:pPr>
        <w:rPr>
          <w:rFonts w:hint="cs"/>
        </w:rPr>
      </w:pPr>
      <w:r w:rsidRPr="00FE5A74">
        <w:rPr>
          <w:rFonts w:hint="cs"/>
          <w:b/>
          <w:bCs/>
        </w:rPr>
        <w:object w:dxaOrig="4319" w:dyaOrig="4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6.9pt;margin-top:-64.65pt;width:84.8pt;height:90pt;z-index:-251657216">
            <v:imagedata r:id="rId6" o:title=""/>
          </v:shape>
          <o:OLEObject Type="Embed" ProgID="MS_ClipArt_Gallery.2" ShapeID="_x0000_s1026" DrawAspect="Content" ObjectID="_1690878054" r:id="rId7"/>
        </w:object>
      </w:r>
    </w:p>
    <w:p w:rsidR="00A133ED" w:rsidRPr="00A133ED" w:rsidRDefault="00A133ED" w:rsidP="00A133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33ED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ประกาศเทศบาลตำบลชะรัด</w:t>
      </w:r>
    </w:p>
    <w:p w:rsidR="00A133ED" w:rsidRPr="00A133ED" w:rsidRDefault="00A133ED" w:rsidP="00A133E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133E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การยื่นแบบแสดงรายการเพื่อเสียภาษีป้ายประจำปี  ๒๕๖</w:t>
      </w:r>
      <w:r w:rsidRPr="00A133ED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:rsidR="00A133ED" w:rsidRPr="00A133ED" w:rsidRDefault="00A133ED" w:rsidP="00A133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33ED"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  <w:r w:rsidRPr="00A133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133ED">
        <w:rPr>
          <w:rFonts w:ascii="TH SarabunIT๙" w:hAnsi="TH SarabunIT๙" w:cs="TH SarabunIT๙"/>
          <w:sz w:val="32"/>
          <w:szCs w:val="32"/>
        </w:rPr>
        <w:tab/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๕ วรรคหนึ่ง แห่ง</w:t>
      </w:r>
      <w:r w:rsidRPr="00A133ED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พระราชบัญญัติภาษีป้าย พ.ศ. ๒๕๑๐ 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>ซึ่งแก้ไขเพิ่มเติมโดยพระราชบัญญัติภาษีป้าย(</w:t>
      </w:r>
      <w:r w:rsidRPr="00A133ED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A133ED">
        <w:rPr>
          <w:rFonts w:ascii="TH SarabunIT๙" w:hAnsi="TH SarabunIT๙" w:cs="TH SarabunIT๙"/>
          <w:sz w:val="32"/>
          <w:szCs w:val="32"/>
          <w:cs/>
        </w:rPr>
        <w:t xml:space="preserve"> พ.ศ. ๒๕๓๔ 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33ED">
        <w:rPr>
          <w:rFonts w:ascii="TH SarabunIT๙" w:hAnsi="TH SarabunIT๙" w:cs="TH SarabunIT๙"/>
          <w:sz w:val="32"/>
          <w:szCs w:val="32"/>
          <w:cs/>
        </w:rPr>
        <w:t>กำหนดให้  เจ้าของป้าย  ผู้มีหน้าที่เสียภาษีป้าย  ยื่นแบบแสดงรายการเสียภาษีต่อเจ้าหน้าที่  นั้น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  <w:cs/>
        </w:rPr>
      </w:pPr>
      <w:r w:rsidRPr="00A133ED">
        <w:rPr>
          <w:rFonts w:ascii="TH SarabunIT๙" w:hAnsi="TH SarabunIT๙" w:cs="TH SarabunIT๙"/>
          <w:sz w:val="32"/>
          <w:szCs w:val="32"/>
          <w:cs/>
        </w:rPr>
        <w:tab/>
      </w:r>
      <w:r w:rsidRPr="00A133ED">
        <w:rPr>
          <w:rFonts w:ascii="TH SarabunIT๙" w:hAnsi="TH SarabunIT๙" w:cs="TH SarabunIT๙"/>
          <w:sz w:val="32"/>
          <w:szCs w:val="32"/>
          <w:cs/>
        </w:rPr>
        <w:tab/>
        <w:t xml:space="preserve">เทศบาลตำบลชะรัด จึงขอประกาศให้ท่านที่เป็นเจ้าของป้ายตั้งอยู่ในเขตเทศบาลตำบลชะรัด ไปยื่นแบบแสดงรายการ  รายละเอียดของป้ายเพื่อเสียภาษีป้าย  ประจำปี ๒๕๖๔  โดยให้วัดขนาด กว้าง </w:t>
      </w:r>
      <w:r w:rsidRPr="00A133ED">
        <w:rPr>
          <w:rFonts w:ascii="TH SarabunIT๙" w:hAnsi="TH SarabunIT๙" w:cs="TH SarabunIT๙"/>
          <w:sz w:val="32"/>
          <w:szCs w:val="32"/>
        </w:rPr>
        <w:t>x</w:t>
      </w:r>
      <w:r w:rsidRPr="00A13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33ED">
        <w:rPr>
          <w:rFonts w:ascii="TH SarabunIT๙" w:hAnsi="TH SarabunIT๙" w:cs="TH SarabunIT๙"/>
          <w:sz w:val="32"/>
          <w:szCs w:val="32"/>
        </w:rPr>
        <w:t xml:space="preserve"> </w:t>
      </w:r>
      <w:r w:rsidRPr="00A133ED">
        <w:rPr>
          <w:rFonts w:ascii="TH SarabunIT๙" w:hAnsi="TH SarabunIT๙" w:cs="TH SarabunIT๙"/>
          <w:sz w:val="32"/>
          <w:szCs w:val="32"/>
          <w:cs/>
        </w:rPr>
        <w:t>ยาว ของป้ายเป็นเซนติเมตร พร้อมข้อความในป้ายยื่นต่อเจ้าหน้าที่ ณ งานจัดเก็บรายได้กองคลัง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133ED">
        <w:rPr>
          <w:rFonts w:ascii="TH SarabunIT๙" w:hAnsi="TH SarabunIT๙" w:cs="TH SarabunIT๙"/>
          <w:sz w:val="32"/>
          <w:szCs w:val="32"/>
          <w:cs/>
        </w:rPr>
        <w:t xml:space="preserve"> เทศบาลตำบลชะรัด  อำเภอกงหรา จังหวัดพัทลุง  ตั้งแต่วันที่ ๔  มกราคม  ๒๕๖๔ ถึงวันที่ ๓๑  มีนาคม ๒๕๖๔  หากพ้นกำหนดนี้ไป  จะเสียเงินค่าปรับตามกฎหมาย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  <w:r w:rsidRPr="00A133ED">
        <w:rPr>
          <w:rFonts w:ascii="TH SarabunIT๙" w:hAnsi="TH SarabunIT๙" w:cs="TH SarabunIT๙"/>
          <w:sz w:val="32"/>
          <w:szCs w:val="32"/>
          <w:cs/>
        </w:rPr>
        <w:tab/>
      </w:r>
      <w:r w:rsidRPr="00A133ED">
        <w:rPr>
          <w:rFonts w:ascii="TH SarabunIT๙" w:hAnsi="TH SarabunIT๙" w:cs="TH SarabunIT๙"/>
          <w:sz w:val="32"/>
          <w:szCs w:val="32"/>
          <w:cs/>
        </w:rPr>
        <w:tab/>
        <w:t>อนึ่ง  ถ้าเจ้าของป้ายรายใดมีการติดตั้งป้ายใหม่ หรือเปลี่ยนแปลงป้ายเดิม ให้ยื่นแบบแสดงรายการต่อเจ้าหน้าที่  ณ  งานจัดเก็บรายได้ กองคลัง เทศบาลตำบลชะรัด ภายในสิบห้าวัน  นับแต่วันที่มีป้ายหรือติดตั้งป้าย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133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  <w:r w:rsidRPr="00A133E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A133E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133ED">
        <w:rPr>
          <w:rFonts w:ascii="TH SarabunIT๙" w:hAnsi="TH SarabunIT๙" w:cs="TH SarabunIT๙"/>
          <w:sz w:val="32"/>
          <w:szCs w:val="32"/>
          <w:cs/>
        </w:rPr>
        <w:t xml:space="preserve">  ธันวาคม  พ.ศ. ๒๕๖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r w:rsidRPr="00A133ED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2949988</wp:posOffset>
            </wp:positionH>
            <wp:positionV relativeFrom="paragraph">
              <wp:posOffset>133232</wp:posOffset>
            </wp:positionV>
            <wp:extent cx="1364615" cy="1069340"/>
            <wp:effectExtent l="0" t="0" r="6985" b="0"/>
            <wp:wrapNone/>
            <wp:docPr id="7" name="รูปภาพ 7" descr="D:\กีฬา กรีฑา อำเภอปี 58\กรีฑาอำเภอ58 กะมะ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ีฬา กรีฑา อำเภอปี 58\กรีฑาอำเภอ58 กะมะ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89" t="10226" r="4724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 w:hint="cs"/>
          <w:sz w:val="32"/>
          <w:szCs w:val="32"/>
          <w:cs/>
        </w:rPr>
      </w:pPr>
      <w:r w:rsidRPr="00A133E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33ED">
        <w:rPr>
          <w:rFonts w:ascii="TH SarabunIT๙" w:hAnsi="TH SarabunIT๙" w:cs="TH SarabunIT๙"/>
          <w:sz w:val="32"/>
          <w:szCs w:val="32"/>
          <w:cs/>
        </w:rPr>
        <w:t>(นาย</w:t>
      </w:r>
      <w:r w:rsidRPr="00A133ED">
        <w:rPr>
          <w:rFonts w:ascii="TH SarabunIT๙" w:hAnsi="TH SarabunIT๙" w:cs="TH SarabunIT๙" w:hint="cs"/>
          <w:sz w:val="32"/>
          <w:szCs w:val="32"/>
          <w:cs/>
        </w:rPr>
        <w:t>สุกรี  หรีมหนก)</w:t>
      </w:r>
    </w:p>
    <w:p w:rsidR="00A133ED" w:rsidRPr="00A133ED" w:rsidRDefault="00A133ED" w:rsidP="00A133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A133ED">
        <w:rPr>
          <w:rFonts w:ascii="TH SarabunIT๙" w:hAnsi="TH SarabunIT๙" w:cs="TH SarabunIT๙"/>
          <w:sz w:val="32"/>
          <w:szCs w:val="32"/>
          <w:cs/>
        </w:rPr>
        <w:t>นายกเทศมนตรีตำบลชะรัด</w:t>
      </w: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133ED" w:rsidRPr="00A133ED" w:rsidRDefault="00A133ED" w:rsidP="00A133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 w:hint="cs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511B64" w:rsidRPr="00511B64" w:rsidRDefault="00511B64" w:rsidP="00511B64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2512E7" w:rsidRPr="00FE5A74" w:rsidRDefault="002512E7">
      <w:pPr>
        <w:rPr>
          <w:rFonts w:ascii="TH SarabunIT๙" w:hAnsi="TH SarabunIT๙" w:cs="TH SarabunIT๙"/>
          <w:sz w:val="32"/>
          <w:szCs w:val="32"/>
        </w:rPr>
      </w:pPr>
    </w:p>
    <w:sectPr w:rsidR="002512E7" w:rsidRPr="00FE5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CC7" w:rsidRDefault="00181CC7" w:rsidP="004179C1">
      <w:pPr>
        <w:spacing w:after="0" w:line="240" w:lineRule="auto"/>
      </w:pPr>
      <w:r>
        <w:separator/>
      </w:r>
    </w:p>
  </w:endnote>
  <w:endnote w:type="continuationSeparator" w:id="0">
    <w:p w:rsidR="00181CC7" w:rsidRDefault="00181CC7" w:rsidP="0041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CC7" w:rsidRDefault="00181CC7" w:rsidP="004179C1">
      <w:pPr>
        <w:spacing w:after="0" w:line="240" w:lineRule="auto"/>
      </w:pPr>
      <w:r>
        <w:separator/>
      </w:r>
    </w:p>
  </w:footnote>
  <w:footnote w:type="continuationSeparator" w:id="0">
    <w:p w:rsidR="00181CC7" w:rsidRDefault="00181CC7" w:rsidP="00417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74"/>
    <w:rsid w:val="00181CC7"/>
    <w:rsid w:val="002512E7"/>
    <w:rsid w:val="004179C1"/>
    <w:rsid w:val="00511B64"/>
    <w:rsid w:val="00A133ED"/>
    <w:rsid w:val="00F838DE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B4948B3-6F49-4915-8CB9-7372F41D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2021-08-19T04:21:00Z</dcterms:created>
  <dcterms:modified xsi:type="dcterms:W3CDTF">2021-08-19T04:34:00Z</dcterms:modified>
</cp:coreProperties>
</file>